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B5" w:rsidRDefault="003E6FB5" w:rsidP="003E6FB5">
      <w:pPr>
        <w:ind w:firstLine="709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 w:rsidR="002C0FD0">
        <w:rPr>
          <w:sz w:val="26"/>
          <w:szCs w:val="26"/>
        </w:rPr>
        <w:t>3</w:t>
      </w:r>
    </w:p>
    <w:p w:rsidR="003E6FB5" w:rsidRDefault="003E6FB5" w:rsidP="003E6FB5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3E6FB5" w:rsidRPr="00E332EB" w:rsidRDefault="003E6FB5" w:rsidP="003E6FB5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3E6FB5" w:rsidRPr="00E332EB" w:rsidRDefault="003E6FB5" w:rsidP="003E6FB5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3E6FB5" w:rsidRDefault="003E6FB5" w:rsidP="003E6FB5">
      <w:pPr>
        <w:jc w:val="center"/>
        <w:rPr>
          <w:sz w:val="26"/>
          <w:szCs w:val="26"/>
        </w:rPr>
      </w:pPr>
      <w:r w:rsidRPr="00FA2D4F">
        <w:rPr>
          <w:sz w:val="26"/>
          <w:szCs w:val="26"/>
        </w:rPr>
        <w:t>РАСЧЕТ РАЗМЕРА СУБСИДИИ</w:t>
      </w:r>
    </w:p>
    <w:p w:rsidR="003E6FB5" w:rsidRDefault="003E6FB5" w:rsidP="003E6FB5">
      <w:pPr>
        <w:jc w:val="center"/>
        <w:rPr>
          <w:sz w:val="26"/>
          <w:szCs w:val="26"/>
        </w:rPr>
      </w:pPr>
      <w:r w:rsidRPr="00F302BA">
        <w:rPr>
          <w:sz w:val="26"/>
          <w:szCs w:val="26"/>
        </w:rPr>
        <w:t xml:space="preserve">на </w:t>
      </w:r>
      <w:r w:rsidRPr="00F6756F">
        <w:rPr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3E6FB5" w:rsidRDefault="003E6FB5" w:rsidP="003E6FB5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(</w:t>
      </w:r>
      <w:r w:rsidRPr="00DC0B67">
        <w:rPr>
          <w:sz w:val="26"/>
          <w:szCs w:val="26"/>
        </w:rPr>
        <w:t>поддержка маточного товарного поголовья крупного рогатого скота</w:t>
      </w:r>
      <w:r w:rsidRPr="00F6756F">
        <w:rPr>
          <w:color w:val="000000"/>
          <w:sz w:val="26"/>
          <w:szCs w:val="26"/>
        </w:rPr>
        <w:t>)</w:t>
      </w:r>
    </w:p>
    <w:p w:rsidR="003E6FB5" w:rsidRPr="007705F1" w:rsidRDefault="003E6FB5" w:rsidP="003E6FB5">
      <w:pPr>
        <w:jc w:val="center"/>
        <w:rPr>
          <w:sz w:val="20"/>
          <w:szCs w:val="20"/>
        </w:rPr>
      </w:pPr>
    </w:p>
    <w:p w:rsidR="003E6FB5" w:rsidRPr="00CF40C7" w:rsidRDefault="003E6FB5" w:rsidP="003E6FB5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по _________________________________________________________</w:t>
      </w:r>
    </w:p>
    <w:p w:rsidR="003E6FB5" w:rsidRPr="00E16D16" w:rsidRDefault="003E6FB5" w:rsidP="003E6FB5">
      <w:pPr>
        <w:jc w:val="center"/>
      </w:pPr>
      <w:r w:rsidRPr="00E16D16">
        <w:t xml:space="preserve">(наименование </w:t>
      </w:r>
      <w:r>
        <w:t>участника отбора</w:t>
      </w:r>
      <w:r w:rsidRPr="00E16D16">
        <w:t>)</w:t>
      </w:r>
    </w:p>
    <w:p w:rsidR="003E6FB5" w:rsidRDefault="003E6FB5" w:rsidP="003E6FB5">
      <w:pPr>
        <w:jc w:val="center"/>
        <w:rPr>
          <w:b/>
          <w:sz w:val="26"/>
          <w:szCs w:val="26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1701"/>
        <w:gridCol w:w="1559"/>
        <w:gridCol w:w="1418"/>
        <w:gridCol w:w="1417"/>
        <w:gridCol w:w="2127"/>
      </w:tblGrid>
      <w:tr w:rsidR="003E6FB5" w:rsidRPr="00701DF3" w:rsidTr="00EA3998">
        <w:trPr>
          <w:cantSplit/>
          <w:trHeight w:val="618"/>
        </w:trPr>
        <w:tc>
          <w:tcPr>
            <w:tcW w:w="6379" w:type="dxa"/>
            <w:gridSpan w:val="3"/>
            <w:shd w:val="clear" w:color="auto" w:fill="auto"/>
          </w:tcPr>
          <w:p w:rsidR="003E6FB5" w:rsidRPr="00701DF3" w:rsidRDefault="003E6FB5" w:rsidP="00EA3998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имеющегося у участника отбора на территории Республики Хакасия маточного товарного поголовья крупного рогатого скота, голов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6FB5" w:rsidRPr="00701DF3" w:rsidRDefault="003E6FB5" w:rsidP="00547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Выход молодняка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7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 xml:space="preserve"> год (голов)</w:t>
            </w:r>
            <w:r w:rsidR="00547284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bookmarkStart w:id="0" w:name="_GoBack"/>
            <w:bookmarkEnd w:id="0"/>
            <w:r w:rsidR="00547284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6FB5" w:rsidRPr="00701DF3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Ставка субсидии на 1 голову,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6FB5" w:rsidRPr="00701DF3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коэффици-ента</w:t>
            </w:r>
            <w:r w:rsidRPr="00A417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E6FB5" w:rsidRPr="00701DF3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коэффици-ента</w:t>
            </w:r>
            <w:r w:rsidRPr="00A417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E6FB5" w:rsidRPr="00701DF3" w:rsidRDefault="003E6FB5" w:rsidP="00EA3998">
            <w:pPr>
              <w:jc w:val="center"/>
              <w:rPr>
                <w:sz w:val="26"/>
                <w:szCs w:val="26"/>
              </w:rPr>
            </w:pPr>
            <w:r w:rsidRPr="00701DF3">
              <w:rPr>
                <w:sz w:val="26"/>
                <w:szCs w:val="26"/>
              </w:rPr>
              <w:t>Размер субсидии, рублей</w:t>
            </w:r>
          </w:p>
          <w:p w:rsidR="003E6FB5" w:rsidRPr="00701DF3" w:rsidRDefault="003E6FB5" w:rsidP="00EA3998">
            <w:pPr>
              <w:jc w:val="center"/>
              <w:rPr>
                <w:sz w:val="26"/>
                <w:szCs w:val="26"/>
              </w:rPr>
            </w:pPr>
          </w:p>
          <w:p w:rsidR="003E6FB5" w:rsidRPr="00701DF3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(гр.</w:t>
            </w:r>
            <w:r w:rsidRPr="00E42B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гр.5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 гр.6 х гр.7</w:t>
            </w: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E6FB5" w:rsidRPr="00701DF3" w:rsidTr="00EA3998">
        <w:trPr>
          <w:cantSplit/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E6FB5" w:rsidRPr="00701DF3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</w:t>
            </w:r>
          </w:p>
          <w:p w:rsidR="003E6FB5" w:rsidRPr="00701DF3" w:rsidRDefault="003E6FB5" w:rsidP="00D85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7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E6FB5" w:rsidRPr="00701DF3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</w:t>
            </w:r>
          </w:p>
          <w:p w:rsidR="003E6FB5" w:rsidRPr="00701DF3" w:rsidRDefault="003E6FB5" w:rsidP="00D85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7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E6FB5" w:rsidRPr="00701DF3" w:rsidRDefault="003E6FB5" w:rsidP="00D85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01.02</w:t>
            </w:r>
            <w:r w:rsidRPr="00701DF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7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FB5" w:rsidRPr="006F02C5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FB5" w:rsidRPr="006F02C5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FB5" w:rsidRPr="006F02C5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FB5" w:rsidRPr="006F02C5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FB5" w:rsidRPr="006F02C5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FB5" w:rsidRPr="00701DF3" w:rsidTr="00EA3998">
        <w:trPr>
          <w:cantSplit/>
          <w:trHeight w:val="22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7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E6FB5" w:rsidRPr="00701DF3" w:rsidTr="00EA3998">
        <w:trPr>
          <w:cantSplit/>
          <w:trHeight w:val="323"/>
        </w:trPr>
        <w:tc>
          <w:tcPr>
            <w:tcW w:w="2127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3E6FB5" w:rsidRPr="001C47BB" w:rsidRDefault="003E6FB5" w:rsidP="00395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C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5CCB" w:rsidRPr="00395C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5CC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F48B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3E6FB5" w:rsidRPr="001C47BB" w:rsidRDefault="003E6FB5" w:rsidP="00EA3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6FB5" w:rsidRPr="006A346C" w:rsidRDefault="003E6FB5" w:rsidP="003E6F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3E6FB5" w:rsidRPr="006A346C" w:rsidRDefault="003E6FB5" w:rsidP="003E6FB5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3E6FB5" w:rsidRPr="006A346C" w:rsidRDefault="003E6FB5" w:rsidP="003E6FB5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3E6FB5" w:rsidRPr="006A346C" w:rsidRDefault="003E6FB5" w:rsidP="003E6FB5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3E6FB5" w:rsidRPr="006A346C" w:rsidRDefault="003E6FB5" w:rsidP="003E6FB5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3E6FB5" w:rsidRPr="006A346C" w:rsidRDefault="003E6FB5" w:rsidP="003E6F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E6FB5" w:rsidRPr="00CF40C7" w:rsidRDefault="003E6FB5" w:rsidP="003E6F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F40C7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F40C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E6FB5" w:rsidRPr="00721273" w:rsidRDefault="003E6FB5" w:rsidP="003E6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3E6FB5" w:rsidRPr="00666336" w:rsidRDefault="003E6FB5" w:rsidP="003E6F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6633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6FB5" w:rsidRDefault="003E6FB5" w:rsidP="003E6FB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F6756F">
        <w:rPr>
          <w:rFonts w:ascii="Times New Roman" w:hAnsi="Times New Roman" w:cs="Times New Roman"/>
          <w:sz w:val="26"/>
          <w:szCs w:val="26"/>
        </w:rPr>
        <w:t>2</w:t>
      </w:r>
      <w:r w:rsidR="00D857E4">
        <w:rPr>
          <w:rFonts w:ascii="Times New Roman" w:hAnsi="Times New Roman" w:cs="Times New Roman"/>
          <w:sz w:val="26"/>
          <w:szCs w:val="26"/>
        </w:rPr>
        <w:t>5</w:t>
      </w:r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B5" w:rsidRPr="002226B8" w:rsidRDefault="003E6FB5" w:rsidP="003E6F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B8">
        <w:rPr>
          <w:rFonts w:ascii="Times New Roman" w:hAnsi="Times New Roman" w:cs="Times New Roman"/>
          <w:sz w:val="24"/>
          <w:szCs w:val="24"/>
        </w:rPr>
        <w:t>_____________________</w:t>
      </w:r>
    </w:p>
    <w:p w:rsidR="003E6FB5" w:rsidRPr="002226B8" w:rsidRDefault="003E6FB5" w:rsidP="003E6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B8"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2226B8">
        <w:rPr>
          <w:rFonts w:ascii="Times New Roman" w:hAnsi="Times New Roman" w:cs="Times New Roman"/>
          <w:sz w:val="24"/>
          <w:szCs w:val="24"/>
        </w:rPr>
        <w:t xml:space="preserve"> </w:t>
      </w:r>
      <w:r w:rsidRPr="002226B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Ставка субсидии определяется </w:t>
      </w:r>
      <w:r w:rsidRPr="002226B8">
        <w:rPr>
          <w:rFonts w:ascii="Times New Roman" w:hAnsi="Times New Roman" w:cs="Times New Roman"/>
          <w:sz w:val="24"/>
          <w:szCs w:val="24"/>
        </w:rPr>
        <w:t>с учетом следующих условий:</w:t>
      </w:r>
    </w:p>
    <w:p w:rsidR="003E6FB5" w:rsidRPr="002226B8" w:rsidRDefault="003E6FB5" w:rsidP="003E6F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достижени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D85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D85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D85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к установленному, но не выше 1,2;</w:t>
      </w:r>
    </w:p>
    <w:p w:rsidR="003E6FB5" w:rsidRDefault="003E6FB5" w:rsidP="003E6F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6B8">
        <w:rPr>
          <w:rFonts w:ascii="Times New Roman" w:hAnsi="Times New Roman" w:cs="Times New Roman"/>
          <w:color w:val="000000"/>
          <w:sz w:val="24"/>
          <w:szCs w:val="24"/>
        </w:rPr>
        <w:t>в случае не</w:t>
      </w:r>
      <w:r w:rsidR="0083173C" w:rsidRPr="00831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в 202</w:t>
      </w:r>
      <w:r w:rsidR="00D85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D85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году, к ставке применяется коэффициент в размере, равном среднему отношению фактического значения за 202</w:t>
      </w:r>
      <w:r w:rsidR="00D857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226B8">
        <w:rPr>
          <w:rFonts w:ascii="Times New Roman" w:hAnsi="Times New Roman" w:cs="Times New Roman"/>
          <w:color w:val="000000"/>
          <w:sz w:val="24"/>
          <w:szCs w:val="24"/>
        </w:rPr>
        <w:t xml:space="preserve"> год к установленному, но не менее 0,8.</w:t>
      </w:r>
    </w:p>
    <w:p w:rsidR="00B915DA" w:rsidRDefault="003E6FB5" w:rsidP="003E6FB5">
      <w:pPr>
        <w:ind w:firstLine="709"/>
        <w:jc w:val="both"/>
      </w:pPr>
      <w:r w:rsidRPr="00A41777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 w:rsidRPr="002226B8">
        <w:rPr>
          <w:color w:val="000000"/>
        </w:rPr>
        <w:t xml:space="preserve"> случае обеспечения получателем субсидии численности маточного товарного поголовья крупного рогатого скота специализированных мясных пород выше</w:t>
      </w:r>
      <w:r>
        <w:rPr>
          <w:color w:val="000000"/>
        </w:rPr>
        <w:t xml:space="preserve"> 20 гол.,</w:t>
      </w:r>
      <w:r w:rsidRPr="002226B8">
        <w:rPr>
          <w:color w:val="000000"/>
        </w:rPr>
        <w:t xml:space="preserve"> к ставке применяется коэффициент в размере, равном отношению фактического значения за 202</w:t>
      </w:r>
      <w:r w:rsidR="00D857E4">
        <w:rPr>
          <w:color w:val="000000"/>
        </w:rPr>
        <w:t>4</w:t>
      </w:r>
      <w:r w:rsidRPr="002226B8">
        <w:rPr>
          <w:color w:val="000000"/>
        </w:rPr>
        <w:t xml:space="preserve"> год к установленному, но не более 1,2.</w:t>
      </w:r>
    </w:p>
    <w:sectPr w:rsidR="00B915DA" w:rsidSect="00AC4BC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FA"/>
    <w:rsid w:val="002C0FD0"/>
    <w:rsid w:val="00395CCB"/>
    <w:rsid w:val="003D50FA"/>
    <w:rsid w:val="003E6FB5"/>
    <w:rsid w:val="00547284"/>
    <w:rsid w:val="007F48B8"/>
    <w:rsid w:val="0083173C"/>
    <w:rsid w:val="00A81686"/>
    <w:rsid w:val="00AC4BCE"/>
    <w:rsid w:val="00B915DA"/>
    <w:rsid w:val="00D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F7CB"/>
  <w15:docId w15:val="{C1A023AF-0A91-4163-9E0A-0462EA1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E6F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E6F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E6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E6F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6F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ndnote reference"/>
    <w:uiPriority w:val="99"/>
    <w:rsid w:val="003E6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Ирина Яковлевна Амзаракова</cp:lastModifiedBy>
  <cp:revision>10</cp:revision>
  <dcterms:created xsi:type="dcterms:W3CDTF">2024-02-15T09:17:00Z</dcterms:created>
  <dcterms:modified xsi:type="dcterms:W3CDTF">2025-02-24T03:37:00Z</dcterms:modified>
</cp:coreProperties>
</file>